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14D" w:rsidRDefault="0056014D" w:rsidP="0056014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8671538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F8" w:rsidRPr="00BC0D34" w:rsidRDefault="000A3805" w:rsidP="005601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8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4F35F8" w:rsidRPr="00BC0D34" w:rsidRDefault="004F35F8" w:rsidP="00BC0D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D34">
        <w:rPr>
          <w:rFonts w:ascii="Times New Roman" w:hAnsi="Times New Roman" w:cs="Times New Roman"/>
          <w:sz w:val="28"/>
          <w:szCs w:val="28"/>
        </w:rPr>
        <w:lastRenderedPageBreak/>
        <w:t>- организация качественной подготовки и проведения мероприятий, связанных с уставной деятельностью Учреждения;</w:t>
      </w:r>
    </w:p>
    <w:p w:rsidR="004F35F8" w:rsidRPr="00BC0D34" w:rsidRDefault="004F35F8" w:rsidP="00BC0D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D34">
        <w:rPr>
          <w:rFonts w:ascii="Times New Roman" w:hAnsi="Times New Roman" w:cs="Times New Roman"/>
          <w:sz w:val="28"/>
          <w:szCs w:val="28"/>
        </w:rPr>
        <w:t>- участие в течение месяца в выполнении важных работ, мероприятий.</w:t>
      </w:r>
    </w:p>
    <w:p w:rsidR="004F35F8" w:rsidRPr="00BC0D34" w:rsidRDefault="004F35F8" w:rsidP="00BC0D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D34">
        <w:rPr>
          <w:rFonts w:ascii="Times New Roman" w:hAnsi="Times New Roman" w:cs="Times New Roman"/>
          <w:sz w:val="28"/>
          <w:szCs w:val="28"/>
        </w:rPr>
        <w:t>Премия по итогам работы за (месяц, квартал, полугодие, год) выплачивается в пределах имеющихся средств. Конкретный размер премии может определяться как в процентах к окладу (должностному окладу), тарифной ставке работника, так и в абсолютном размере. Максимальным размером премия по итогам работы  не ограничена.</w:t>
      </w:r>
    </w:p>
    <w:p w:rsidR="004F35F8" w:rsidRPr="00BC0D34" w:rsidRDefault="004F35F8" w:rsidP="00BC0D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D34">
        <w:rPr>
          <w:rFonts w:ascii="Times New Roman" w:hAnsi="Times New Roman" w:cs="Times New Roman"/>
          <w:sz w:val="28"/>
          <w:szCs w:val="28"/>
        </w:rPr>
        <w:t>При увольнении работников по собственному желанию до истечения календарного месяца работник лишается права на получение премии по итогам работы за месяц.</w:t>
      </w:r>
    </w:p>
    <w:p w:rsidR="004F35F8" w:rsidRPr="00BC0D34" w:rsidRDefault="00BC0D34" w:rsidP="00BC0D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D34">
        <w:rPr>
          <w:rFonts w:ascii="Times New Roman" w:hAnsi="Times New Roman" w:cs="Times New Roman"/>
          <w:sz w:val="28"/>
          <w:szCs w:val="28"/>
        </w:rPr>
        <w:t>2.4</w:t>
      </w:r>
      <w:r w:rsidR="004F35F8" w:rsidRPr="00BC0D34">
        <w:rPr>
          <w:rFonts w:ascii="Times New Roman" w:hAnsi="Times New Roman" w:cs="Times New Roman"/>
          <w:sz w:val="28"/>
          <w:szCs w:val="28"/>
        </w:rPr>
        <w:t xml:space="preserve">. </w:t>
      </w:r>
      <w:r w:rsidR="004F35F8" w:rsidRPr="00BC0D34">
        <w:rPr>
          <w:rFonts w:ascii="Times New Roman" w:hAnsi="Times New Roman" w:cs="Times New Roman"/>
          <w:bCs/>
          <w:sz w:val="28"/>
          <w:szCs w:val="28"/>
        </w:rPr>
        <w:t>Премия за качество выполняемых работ</w:t>
      </w:r>
      <w:r w:rsidR="004F35F8" w:rsidRPr="00BC0D34">
        <w:rPr>
          <w:rFonts w:ascii="Times New Roman" w:hAnsi="Times New Roman" w:cs="Times New Roman"/>
          <w:sz w:val="28"/>
          <w:szCs w:val="28"/>
        </w:rPr>
        <w:t xml:space="preserve">  выплачивается работникам единовременно в размере  не  более 2 окладов</w:t>
      </w:r>
      <w:r w:rsidR="004F35F8" w:rsidRPr="00BC0D34">
        <w:rPr>
          <w:rFonts w:ascii="Times New Roman" w:hAnsi="Times New Roman" w:cs="Times New Roman"/>
          <w:spacing w:val="-8"/>
          <w:sz w:val="28"/>
          <w:szCs w:val="28"/>
        </w:rPr>
        <w:t xml:space="preserve"> (должностного оклада), ставки заработной платы</w:t>
      </w:r>
      <w:r w:rsidR="004F35F8" w:rsidRPr="00BC0D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35F8" w:rsidRPr="00BC0D3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4F35F8" w:rsidRPr="00BC0D34">
        <w:rPr>
          <w:rFonts w:ascii="Times New Roman" w:hAnsi="Times New Roman" w:cs="Times New Roman"/>
          <w:sz w:val="28"/>
          <w:szCs w:val="28"/>
        </w:rPr>
        <w:t>:</w:t>
      </w:r>
    </w:p>
    <w:p w:rsidR="004F35F8" w:rsidRPr="00BC0D34" w:rsidRDefault="004F35F8" w:rsidP="00BC0D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D34">
        <w:rPr>
          <w:rFonts w:ascii="Times New Roman" w:hAnsi="Times New Roman" w:cs="Times New Roman"/>
          <w:sz w:val="28"/>
          <w:szCs w:val="28"/>
        </w:rPr>
        <w:t xml:space="preserve">поощрении Президентом Российской Федерации, Правительством Российской Федерации, присвоении почетных званий Российской Федерации и награждении знаками отличия Российской Федерации, награждении орденами и медалями Российской Федерации; </w:t>
      </w:r>
      <w:proofErr w:type="gramEnd"/>
    </w:p>
    <w:p w:rsidR="004F35F8" w:rsidRPr="00BC0D34" w:rsidRDefault="004F35F8" w:rsidP="00BC0D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D34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BC0D34">
        <w:rPr>
          <w:rFonts w:ascii="Times New Roman" w:hAnsi="Times New Roman" w:cs="Times New Roman"/>
          <w:sz w:val="28"/>
          <w:szCs w:val="28"/>
        </w:rPr>
        <w:t xml:space="preserve"> ведомственными наградами Министерства культуры Российской Федерации; </w:t>
      </w:r>
    </w:p>
    <w:p w:rsidR="004F35F8" w:rsidRPr="00BC0D34" w:rsidRDefault="004F35F8" w:rsidP="00BC0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D34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BC0D34">
        <w:rPr>
          <w:rFonts w:ascii="Times New Roman" w:hAnsi="Times New Roman" w:cs="Times New Roman"/>
          <w:sz w:val="28"/>
          <w:szCs w:val="28"/>
        </w:rPr>
        <w:t xml:space="preserve"> наградами Ставропольского края;</w:t>
      </w:r>
    </w:p>
    <w:p w:rsidR="004F35F8" w:rsidRPr="00BC0D34" w:rsidRDefault="004F35F8" w:rsidP="00BC0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D34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BC0D34">
        <w:rPr>
          <w:rFonts w:ascii="Times New Roman" w:hAnsi="Times New Roman" w:cs="Times New Roman"/>
          <w:sz w:val="28"/>
          <w:szCs w:val="28"/>
        </w:rPr>
        <w:t xml:space="preserve"> ведомственными наградами министерства культуры Ставропольского края;</w:t>
      </w:r>
    </w:p>
    <w:p w:rsidR="004F35F8" w:rsidRPr="00BC0D34" w:rsidRDefault="004F35F8" w:rsidP="00BC0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D34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BC0D34">
        <w:rPr>
          <w:rFonts w:ascii="Times New Roman" w:hAnsi="Times New Roman" w:cs="Times New Roman"/>
          <w:sz w:val="28"/>
          <w:szCs w:val="28"/>
        </w:rPr>
        <w:t xml:space="preserve"> грамотой Российского профсоюза работников культуры;</w:t>
      </w:r>
    </w:p>
    <w:p w:rsidR="004F35F8" w:rsidRPr="00BC0D34" w:rsidRDefault="004F35F8" w:rsidP="00BC0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D34">
        <w:rPr>
          <w:rFonts w:ascii="Times New Roman" w:hAnsi="Times New Roman" w:cs="Times New Roman"/>
          <w:sz w:val="28"/>
          <w:szCs w:val="28"/>
        </w:rPr>
        <w:t>присвоении</w:t>
      </w:r>
      <w:proofErr w:type="gramEnd"/>
      <w:r w:rsidRPr="00BC0D34">
        <w:rPr>
          <w:rFonts w:ascii="Times New Roman" w:hAnsi="Times New Roman" w:cs="Times New Roman"/>
          <w:sz w:val="28"/>
          <w:szCs w:val="28"/>
        </w:rPr>
        <w:t xml:space="preserve"> звания «Почетный гражданин города Невинномысска»;</w:t>
      </w:r>
    </w:p>
    <w:p w:rsidR="004F35F8" w:rsidRPr="00BC0D34" w:rsidRDefault="004F35F8" w:rsidP="00BC0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D34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BC0D34">
        <w:rPr>
          <w:rFonts w:ascii="Times New Roman" w:hAnsi="Times New Roman" w:cs="Times New Roman"/>
          <w:sz w:val="28"/>
          <w:szCs w:val="28"/>
        </w:rPr>
        <w:t xml:space="preserve"> медалью «За личный вклад в развитие города Невинномысска»;</w:t>
      </w:r>
    </w:p>
    <w:p w:rsidR="004F35F8" w:rsidRPr="00BC0D34" w:rsidRDefault="004F35F8" w:rsidP="00BC0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D34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BC0D34">
        <w:rPr>
          <w:rFonts w:ascii="Times New Roman" w:hAnsi="Times New Roman" w:cs="Times New Roman"/>
          <w:sz w:val="28"/>
          <w:szCs w:val="28"/>
        </w:rPr>
        <w:t xml:space="preserve"> знаком «За заслуги перед городом Невинномысском»;</w:t>
      </w:r>
    </w:p>
    <w:p w:rsidR="007F2540" w:rsidRDefault="004F35F8" w:rsidP="007F2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D34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BC0D34">
        <w:rPr>
          <w:rFonts w:ascii="Times New Roman" w:hAnsi="Times New Roman" w:cs="Times New Roman"/>
          <w:sz w:val="28"/>
          <w:szCs w:val="28"/>
        </w:rPr>
        <w:t xml:space="preserve"> знаком «Общественное признание».</w:t>
      </w:r>
    </w:p>
    <w:p w:rsidR="004F35F8" w:rsidRPr="00BC0D34" w:rsidRDefault="00BC0D34" w:rsidP="007F25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D34">
        <w:rPr>
          <w:rFonts w:ascii="Times New Roman" w:hAnsi="Times New Roman" w:cs="Times New Roman"/>
          <w:sz w:val="28"/>
          <w:szCs w:val="28"/>
        </w:rPr>
        <w:t>2.5.</w:t>
      </w:r>
      <w:r w:rsidR="004F35F8" w:rsidRPr="00BC0D34">
        <w:rPr>
          <w:rFonts w:ascii="Times New Roman" w:hAnsi="Times New Roman" w:cs="Times New Roman"/>
          <w:sz w:val="28"/>
          <w:szCs w:val="28"/>
        </w:rPr>
        <w:t xml:space="preserve"> Премия за выполнение особо важных и срочных работ  выплачивается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труда. </w:t>
      </w:r>
    </w:p>
    <w:p w:rsidR="004F35F8" w:rsidRPr="00BC0D34" w:rsidRDefault="004F35F8" w:rsidP="00BC0D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D34">
        <w:rPr>
          <w:rFonts w:ascii="Times New Roman" w:hAnsi="Times New Roman" w:cs="Times New Roman"/>
          <w:sz w:val="28"/>
          <w:szCs w:val="28"/>
        </w:rPr>
        <w:t>Премия к юбилейным и праздничным датам, профессиональным праздникам.</w:t>
      </w:r>
    </w:p>
    <w:p w:rsidR="004F35F8" w:rsidRPr="00BC0D34" w:rsidRDefault="004F35F8" w:rsidP="00BC0D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D34">
        <w:rPr>
          <w:rFonts w:ascii="Times New Roman" w:hAnsi="Times New Roman" w:cs="Times New Roman"/>
          <w:sz w:val="28"/>
          <w:szCs w:val="28"/>
        </w:rPr>
        <w:t xml:space="preserve">Размер премии может устанавливаться как в абсолютном значении,  так и в процентном отношении к окладу </w:t>
      </w:r>
      <w:r w:rsidRPr="00BC0D34">
        <w:rPr>
          <w:rFonts w:ascii="Times New Roman" w:hAnsi="Times New Roman" w:cs="Times New Roman"/>
          <w:spacing w:val="-8"/>
          <w:sz w:val="28"/>
          <w:szCs w:val="28"/>
        </w:rPr>
        <w:t>(должностному окладу), ставке заработной платы</w:t>
      </w:r>
      <w:r w:rsidRPr="00BC0D34">
        <w:rPr>
          <w:rFonts w:ascii="Times New Roman" w:hAnsi="Times New Roman" w:cs="Times New Roman"/>
          <w:sz w:val="28"/>
          <w:szCs w:val="28"/>
        </w:rPr>
        <w:t>. Максимальным размером премия за выполнение особо важных работ и проведение мероприятий не ограничена.</w:t>
      </w:r>
    </w:p>
    <w:p w:rsidR="004F35F8" w:rsidRPr="00BC0D34" w:rsidRDefault="00BC0D34" w:rsidP="007F2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D34">
        <w:rPr>
          <w:rFonts w:ascii="Times New Roman" w:hAnsi="Times New Roman" w:cs="Times New Roman"/>
          <w:sz w:val="28"/>
          <w:szCs w:val="28"/>
        </w:rPr>
        <w:t>2.6.</w:t>
      </w:r>
      <w:r w:rsidR="004F35F8" w:rsidRPr="00BC0D34">
        <w:rPr>
          <w:rFonts w:ascii="Times New Roman" w:hAnsi="Times New Roman" w:cs="Times New Roman"/>
          <w:sz w:val="28"/>
          <w:szCs w:val="28"/>
        </w:rPr>
        <w:t xml:space="preserve"> Премии, предусмотренные настоящим Положением, учитываются в составе средней заработной платы для исчисления пенсий, отпусков, пособий по временной нетрудоспособности и т.д.</w:t>
      </w:r>
    </w:p>
    <w:p w:rsidR="00C94177" w:rsidRPr="004F35F8" w:rsidRDefault="00BC0D34" w:rsidP="00BC0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D34">
        <w:rPr>
          <w:rFonts w:ascii="Times New Roman" w:hAnsi="Times New Roman" w:cs="Times New Roman"/>
          <w:sz w:val="28"/>
          <w:szCs w:val="28"/>
        </w:rPr>
        <w:t>2.7.</w:t>
      </w:r>
      <w:r w:rsidR="004F35F8" w:rsidRPr="00BC0D34">
        <w:rPr>
          <w:rFonts w:ascii="Times New Roman" w:hAnsi="Times New Roman" w:cs="Times New Roman"/>
          <w:sz w:val="28"/>
          <w:szCs w:val="28"/>
        </w:rPr>
        <w:t xml:space="preserve"> Выплата премии согласовывается с профсоюзной организацией Учреждения</w:t>
      </w:r>
      <w:r w:rsidR="004F35F8" w:rsidRPr="004F35F8">
        <w:rPr>
          <w:rFonts w:ascii="Times New Roman" w:hAnsi="Times New Roman" w:cs="Times New Roman"/>
          <w:sz w:val="24"/>
          <w:szCs w:val="24"/>
        </w:rPr>
        <w:t>.</w:t>
      </w:r>
    </w:p>
    <w:sectPr w:rsidR="00C94177" w:rsidRPr="004F35F8" w:rsidSect="00BC0D3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C692C"/>
    <w:multiLevelType w:val="multilevel"/>
    <w:tmpl w:val="AAF023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9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35F8"/>
    <w:rsid w:val="000A3805"/>
    <w:rsid w:val="003518E9"/>
    <w:rsid w:val="003540F4"/>
    <w:rsid w:val="00411925"/>
    <w:rsid w:val="004710E3"/>
    <w:rsid w:val="004F35F8"/>
    <w:rsid w:val="0056014D"/>
    <w:rsid w:val="005A01B3"/>
    <w:rsid w:val="006960A0"/>
    <w:rsid w:val="007F2540"/>
    <w:rsid w:val="008475F6"/>
    <w:rsid w:val="00924322"/>
    <w:rsid w:val="009D4D87"/>
    <w:rsid w:val="00A23691"/>
    <w:rsid w:val="00BC0D34"/>
    <w:rsid w:val="00C8062B"/>
    <w:rsid w:val="00C94177"/>
    <w:rsid w:val="00D4693E"/>
    <w:rsid w:val="00D9696F"/>
    <w:rsid w:val="00E27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9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2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15</cp:revision>
  <cp:lastPrinted>2019-02-07T14:09:00Z</cp:lastPrinted>
  <dcterms:created xsi:type="dcterms:W3CDTF">2019-02-06T11:52:00Z</dcterms:created>
  <dcterms:modified xsi:type="dcterms:W3CDTF">2019-06-04T09:11:00Z</dcterms:modified>
</cp:coreProperties>
</file>