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  <w:t>муниципальное бюджетное образовательное учреждение</w:t>
      </w: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i/>
          <w:spacing w:val="-7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  <w:t>дополнительного образования детей</w:t>
      </w: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  <w:t>«Детская музыкальная школа №1»</w:t>
      </w: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  <w:t>города Невинномысска</w:t>
      </w: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</w:pP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</w:pP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</w:pP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</w:pP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</w:pP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i/>
          <w:spacing w:val="-7"/>
          <w:shd w:val="clear" w:color="auto" w:fill="FFFFFF"/>
        </w:rPr>
      </w:pP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i/>
          <w:spacing w:val="-7"/>
          <w:shd w:val="clear" w:color="auto" w:fill="FFFFFF"/>
        </w:rPr>
      </w:pPr>
    </w:p>
    <w:p w:rsidR="00103658" w:rsidRDefault="00103658" w:rsidP="00103658">
      <w:pPr>
        <w:widowControl w:val="0"/>
        <w:suppressAutoHyphens/>
        <w:spacing w:after="0"/>
        <w:jc w:val="right"/>
        <w:rPr>
          <w:rFonts w:ascii="Times New Roman" w:eastAsia="Times New Roman" w:hAnsi="Times New Roman"/>
          <w:b/>
          <w:i/>
          <w:spacing w:val="-7"/>
          <w:shd w:val="clear" w:color="auto" w:fill="FFFFFF"/>
        </w:rPr>
      </w:pP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i/>
          <w:spacing w:val="-7"/>
          <w:shd w:val="clear" w:color="auto" w:fill="FFFFFF"/>
        </w:rPr>
      </w:pP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  <w:t xml:space="preserve">Дополнительная </w:t>
      </w:r>
      <w:proofErr w:type="spellStart"/>
      <w:r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  <w:t>общеразвивающая</w:t>
      </w:r>
      <w:proofErr w:type="spellEnd"/>
      <w:r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  <w:t xml:space="preserve"> образовательная</w:t>
      </w: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/>
          <w:spacing w:val="-7"/>
          <w:sz w:val="32"/>
          <w:szCs w:val="32"/>
          <w:shd w:val="clear" w:color="auto" w:fill="FFFFFF"/>
        </w:rPr>
        <w:t xml:space="preserve"> программа в области музыкального искусства</w:t>
      </w: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spacing w:val="-7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/>
          <w:b/>
          <w:spacing w:val="-7"/>
          <w:sz w:val="36"/>
          <w:szCs w:val="36"/>
          <w:shd w:val="clear" w:color="auto" w:fill="FFFFFF"/>
        </w:rPr>
        <w:t>по учебному предмету</w:t>
      </w: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spacing w:val="-7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/>
          <w:b/>
          <w:spacing w:val="-7"/>
          <w:sz w:val="36"/>
          <w:szCs w:val="36"/>
          <w:shd w:val="clear" w:color="auto" w:fill="FFFFFF"/>
        </w:rPr>
        <w:t>ПО.02.УП. 01.«Занимательное сольфеджио»</w:t>
      </w: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pacing w:val="-7"/>
          <w:shd w:val="clear" w:color="auto" w:fill="FFFFFF"/>
        </w:rPr>
      </w:pPr>
      <w:r>
        <w:rPr>
          <w:rFonts w:ascii="Times New Roman" w:eastAsia="Times New Roman" w:hAnsi="Times New Roman"/>
          <w:b/>
          <w:spacing w:val="-7"/>
          <w:shd w:val="clear" w:color="auto" w:fill="FFFFFF"/>
        </w:rPr>
        <w:t>Четырехлетний срок обучения</w:t>
      </w: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i/>
          <w:spacing w:val="-7"/>
          <w:shd w:val="clear" w:color="auto" w:fill="FFFFFF"/>
        </w:rPr>
      </w:pP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i/>
          <w:spacing w:val="-7"/>
          <w:shd w:val="clear" w:color="auto" w:fill="FFFFFF"/>
        </w:rPr>
      </w:pP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z w:val="32"/>
          <w:szCs w:val="32"/>
          <w:shd w:val="clear" w:color="auto" w:fill="FFFFFF"/>
        </w:rPr>
      </w:pP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z w:val="32"/>
          <w:szCs w:val="32"/>
          <w:shd w:val="clear" w:color="auto" w:fill="FFFFFF"/>
        </w:rPr>
      </w:pP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z w:val="32"/>
          <w:szCs w:val="32"/>
          <w:shd w:val="clear" w:color="auto" w:fill="FFFFFF"/>
        </w:rPr>
      </w:pP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z w:val="32"/>
          <w:szCs w:val="32"/>
          <w:shd w:val="clear" w:color="auto" w:fill="FFFFFF"/>
        </w:rPr>
      </w:pP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z w:val="32"/>
          <w:szCs w:val="32"/>
          <w:shd w:val="clear" w:color="auto" w:fill="FFFFFF"/>
        </w:rPr>
      </w:pP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</w:rPr>
      </w:pP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</w:rPr>
      </w:pP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</w:rPr>
      </w:pP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</w:rPr>
      </w:pP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</w:rPr>
      </w:pP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</w:rPr>
      </w:pPr>
    </w:p>
    <w:p w:rsidR="00103658" w:rsidRDefault="00103658" w:rsidP="00103658">
      <w:pPr>
        <w:widowControl w:val="0"/>
        <w:shd w:val="clear" w:color="auto" w:fill="FFFFFF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Невинномысск</w:t>
      </w:r>
    </w:p>
    <w:p w:rsidR="00103658" w:rsidRDefault="00103658" w:rsidP="00103658">
      <w:pPr>
        <w:widowControl w:val="0"/>
        <w:shd w:val="clear" w:color="auto" w:fill="FFFFFF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 г.</w:t>
      </w:r>
    </w:p>
    <w:p w:rsidR="00103658" w:rsidRDefault="00103658" w:rsidP="00103658">
      <w:pPr>
        <w:widowControl w:val="0"/>
        <w:shd w:val="clear" w:color="auto" w:fill="FFFFFF"/>
        <w:spacing w:after="0"/>
        <w:jc w:val="center"/>
        <w:rPr>
          <w:rFonts w:ascii="Times New Roman" w:hAnsi="Times New Roman"/>
        </w:rPr>
      </w:pPr>
    </w:p>
    <w:p w:rsidR="00103658" w:rsidRDefault="00103658" w:rsidP="00103658">
      <w:pPr>
        <w:widowControl w:val="0"/>
        <w:shd w:val="clear" w:color="auto" w:fill="FFFFFF"/>
        <w:spacing w:after="0"/>
        <w:jc w:val="center"/>
        <w:rPr>
          <w:rFonts w:ascii="Times New Roman" w:hAnsi="Times New Roman"/>
        </w:rPr>
      </w:pPr>
    </w:p>
    <w:p w:rsidR="00103658" w:rsidRDefault="00103658" w:rsidP="00103658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/>
        </w:rPr>
      </w:pPr>
    </w:p>
    <w:p w:rsidR="00103658" w:rsidRDefault="00103658" w:rsidP="00103658">
      <w:pPr>
        <w:widowControl w:val="0"/>
        <w:numPr>
          <w:ilvl w:val="0"/>
          <w:numId w:val="1"/>
        </w:numPr>
        <w:tabs>
          <w:tab w:val="left" w:pos="-351"/>
          <w:tab w:val="left" w:pos="426"/>
        </w:tabs>
        <w:suppressAutoHyphens/>
        <w:spacing w:after="0"/>
        <w:jc w:val="both"/>
        <w:rPr>
          <w:rFonts w:ascii="Times New Roman" w:eastAsia="Times New Roman" w:hAnsi="Times New Roman"/>
          <w:b/>
          <w:spacing w:val="-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shd w:val="clear" w:color="auto" w:fill="FFFFFF"/>
        </w:rPr>
        <w:lastRenderedPageBreak/>
        <w:t>Пояснительная записка</w:t>
      </w:r>
    </w:p>
    <w:p w:rsidR="00103658" w:rsidRDefault="00103658" w:rsidP="00103658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pacing w:val="-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/>
          <w:spacing w:val="-4"/>
          <w:sz w:val="24"/>
          <w:szCs w:val="24"/>
          <w:shd w:val="clear" w:color="auto" w:fill="FFFFFF"/>
        </w:rPr>
        <w:t>- Характеристика учебного предмета, его место и роль в образовательном процессе</w:t>
      </w:r>
      <w:r>
        <w:rPr>
          <w:rFonts w:ascii="Times New Roman" w:eastAsia="Times New Roman" w:hAnsi="Times New Roman"/>
          <w:i/>
          <w:spacing w:val="-4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i/>
          <w:spacing w:val="-4"/>
          <w:sz w:val="24"/>
          <w:szCs w:val="24"/>
          <w:shd w:val="clear" w:color="auto" w:fill="FFFFFF"/>
        </w:rPr>
        <w:tab/>
      </w:r>
    </w:p>
    <w:p w:rsidR="00103658" w:rsidRDefault="00103658" w:rsidP="00103658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/>
          <w:i/>
          <w:spacing w:val="-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/>
          <w:spacing w:val="-4"/>
          <w:sz w:val="24"/>
          <w:szCs w:val="24"/>
          <w:shd w:val="clear" w:color="auto" w:fill="FFFFFF"/>
        </w:rPr>
        <w:t>- Срок реализации учебного предмета</w:t>
      </w:r>
      <w:r>
        <w:rPr>
          <w:rFonts w:ascii="Times New Roman" w:eastAsia="Times New Roman" w:hAnsi="Times New Roman"/>
          <w:i/>
          <w:spacing w:val="-4"/>
          <w:sz w:val="24"/>
          <w:szCs w:val="24"/>
          <w:shd w:val="clear" w:color="auto" w:fill="FFFFFF"/>
        </w:rPr>
        <w:tab/>
      </w:r>
    </w:p>
    <w:p w:rsidR="00103658" w:rsidRDefault="00103658" w:rsidP="00103658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/>
          <w:i/>
          <w:spacing w:val="-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/>
          <w:spacing w:val="-4"/>
          <w:sz w:val="24"/>
          <w:szCs w:val="24"/>
          <w:shd w:val="clear" w:color="auto" w:fill="FFFFFF"/>
        </w:rPr>
        <w:t xml:space="preserve">- Объем учебного времени, предусмотренный на реализацию учебного предмета </w:t>
      </w:r>
    </w:p>
    <w:p w:rsidR="00103658" w:rsidRDefault="00103658" w:rsidP="00103658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/>
          <w:i/>
          <w:spacing w:val="-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/>
          <w:spacing w:val="-4"/>
          <w:sz w:val="24"/>
          <w:szCs w:val="24"/>
          <w:shd w:val="clear" w:color="auto" w:fill="FFFFFF"/>
        </w:rPr>
        <w:t>- Форма проведения учебных аудиторных занятий</w:t>
      </w:r>
      <w:r>
        <w:rPr>
          <w:rFonts w:ascii="Times New Roman" w:eastAsia="Times New Roman" w:hAnsi="Times New Roman"/>
          <w:i/>
          <w:spacing w:val="-4"/>
          <w:sz w:val="24"/>
          <w:szCs w:val="24"/>
          <w:shd w:val="clear" w:color="auto" w:fill="FFFFFF"/>
        </w:rPr>
        <w:tab/>
      </w:r>
    </w:p>
    <w:p w:rsidR="00103658" w:rsidRDefault="00103658" w:rsidP="00103658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/>
          <w:i/>
          <w:spacing w:val="-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/>
          <w:spacing w:val="-4"/>
          <w:sz w:val="24"/>
          <w:szCs w:val="24"/>
          <w:shd w:val="clear" w:color="auto" w:fill="FFFFFF"/>
        </w:rPr>
        <w:t>- Цель и задачи учебного предмета</w:t>
      </w:r>
      <w:r>
        <w:rPr>
          <w:rFonts w:ascii="Times New Roman" w:eastAsia="Times New Roman" w:hAnsi="Times New Roman"/>
          <w:i/>
          <w:spacing w:val="-4"/>
          <w:sz w:val="24"/>
          <w:szCs w:val="24"/>
          <w:shd w:val="clear" w:color="auto" w:fill="FFFFFF"/>
        </w:rPr>
        <w:tab/>
      </w:r>
    </w:p>
    <w:p w:rsidR="00103658" w:rsidRDefault="00103658" w:rsidP="00103658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/>
          <w:i/>
          <w:spacing w:val="-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/>
          <w:spacing w:val="-4"/>
          <w:sz w:val="24"/>
          <w:szCs w:val="24"/>
          <w:shd w:val="clear" w:color="auto" w:fill="FFFFFF"/>
        </w:rPr>
        <w:t>- Структура программы учебного предмета</w:t>
      </w:r>
      <w:r>
        <w:rPr>
          <w:rFonts w:ascii="Times New Roman" w:eastAsia="Times New Roman" w:hAnsi="Times New Roman"/>
          <w:i/>
          <w:spacing w:val="-4"/>
          <w:sz w:val="24"/>
          <w:szCs w:val="24"/>
          <w:shd w:val="clear" w:color="auto" w:fill="FFFFFF"/>
        </w:rPr>
        <w:tab/>
      </w:r>
    </w:p>
    <w:p w:rsidR="00103658" w:rsidRDefault="00103658" w:rsidP="00103658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/>
          <w:i/>
          <w:spacing w:val="-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/>
          <w:spacing w:val="-4"/>
          <w:sz w:val="24"/>
          <w:szCs w:val="24"/>
          <w:shd w:val="clear" w:color="auto" w:fill="FFFFFF"/>
        </w:rPr>
        <w:t xml:space="preserve">- Описание материально-технических условий реализации учебного предмета </w:t>
      </w:r>
    </w:p>
    <w:p w:rsidR="00103658" w:rsidRDefault="00103658" w:rsidP="00103658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/>
          <w:i/>
          <w:spacing w:val="-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/>
          <w:spacing w:val="-4"/>
          <w:sz w:val="24"/>
          <w:szCs w:val="24"/>
          <w:shd w:val="clear" w:color="auto" w:fill="FFFFFF"/>
        </w:rPr>
        <w:t>- методы обучения</w:t>
      </w:r>
    </w:p>
    <w:p w:rsidR="00103658" w:rsidRDefault="00103658" w:rsidP="00103658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/>
          <w:i/>
          <w:spacing w:val="-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/>
          <w:spacing w:val="-4"/>
          <w:sz w:val="24"/>
          <w:szCs w:val="24"/>
          <w:shd w:val="clear" w:color="auto" w:fill="FFFFFF"/>
        </w:rPr>
        <w:t>- Оснащение занятий</w:t>
      </w:r>
      <w:r>
        <w:rPr>
          <w:rFonts w:ascii="Times New Roman" w:eastAsia="Times New Roman" w:hAnsi="Times New Roman"/>
          <w:i/>
          <w:spacing w:val="-4"/>
          <w:sz w:val="24"/>
          <w:szCs w:val="24"/>
          <w:shd w:val="clear" w:color="auto" w:fill="FFFFFF"/>
        </w:rPr>
        <w:tab/>
      </w:r>
    </w:p>
    <w:p w:rsidR="00103658" w:rsidRDefault="00103658" w:rsidP="00103658">
      <w:pPr>
        <w:widowControl w:val="0"/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Times New Roman" w:hAnsi="Times New Roman"/>
          <w:i/>
          <w:spacing w:val="-4"/>
          <w:sz w:val="24"/>
          <w:szCs w:val="24"/>
          <w:shd w:val="clear" w:color="auto" w:fill="FFFFFF"/>
        </w:rPr>
      </w:pPr>
    </w:p>
    <w:p w:rsidR="00103658" w:rsidRDefault="00103658" w:rsidP="00103658">
      <w:pPr>
        <w:widowControl w:val="0"/>
        <w:suppressAutoHyphens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</w:p>
    <w:p w:rsidR="00103658" w:rsidRDefault="00103658" w:rsidP="00103658">
      <w:pPr>
        <w:widowControl w:val="0"/>
        <w:suppressAutoHyphens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103658" w:rsidRDefault="00103658" w:rsidP="00103658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Программа учебного предмета «Занимательное сольфеджио» разработана на основе "Рекомендаций по организации образовательной и методической деятельности при реализации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общеразвивающих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программ в области искусств", утвержденных приказом Министерства культуры Российской федерации, а также с учетом многолетнего педагогического опыта в детских школах искусств.</w:t>
      </w:r>
    </w:p>
    <w:p w:rsidR="00103658" w:rsidRDefault="00103658" w:rsidP="00103658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Сольфеджио является обязательным учебным предметом в детских музыкальных школах.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</w:t>
      </w:r>
    </w:p>
    <w:p w:rsidR="00103658" w:rsidRDefault="00103658" w:rsidP="00103658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Полученные на уроках сольфеджио знания, формируемые умения и навыки должны помогать ученикам в их занятиях на инструменте, а также в изучении других учебных предметов.</w:t>
      </w: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Срок реализации учебного предмета</w:t>
      </w: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103658" w:rsidRDefault="00103658" w:rsidP="00103658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Предлагаемая программа рассчитана на четырехлетний срок обучения. Возраст детей, приступающих к освоению программы, 7 -14 лет.</w:t>
      </w:r>
    </w:p>
    <w:p w:rsidR="00103658" w:rsidRDefault="00103658" w:rsidP="00103658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Объем учебного времени предусмотренный учебным планом образовательного учреждения на реализацию учебного предмета</w:t>
      </w:r>
    </w:p>
    <w:p w:rsidR="00103658" w:rsidRDefault="00103658" w:rsidP="00103658">
      <w:pPr>
        <w:widowControl w:val="0"/>
        <w:suppressAutoHyphens/>
        <w:spacing w:after="0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Нормативный срок обучения – 4 года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964"/>
        <w:gridCol w:w="3118"/>
      </w:tblGrid>
      <w:tr w:rsidR="00103658" w:rsidTr="00103658"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658" w:rsidRDefault="00103658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658" w:rsidRDefault="00103658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1-4</w:t>
            </w:r>
          </w:p>
        </w:tc>
      </w:tr>
      <w:tr w:rsidR="00103658" w:rsidTr="00103658"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658" w:rsidRDefault="00103658">
            <w:pPr>
              <w:widowControl w:val="0"/>
              <w:suppressAutoHyphens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Максимальная учебная нагрузка в часах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658" w:rsidRDefault="00103658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272</w:t>
            </w:r>
          </w:p>
        </w:tc>
      </w:tr>
      <w:tr w:rsidR="00103658" w:rsidTr="00103658"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658" w:rsidRDefault="00103658">
            <w:pPr>
              <w:widowControl w:val="0"/>
              <w:suppressAutoHyphens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658" w:rsidRDefault="00103658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</w:tr>
      <w:tr w:rsidR="00103658" w:rsidTr="00103658"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658" w:rsidRDefault="00103658">
            <w:pPr>
              <w:widowControl w:val="0"/>
              <w:suppressAutoHyphens/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часов на внеаудиторные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658" w:rsidRDefault="00103658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</w:tr>
    </w:tbl>
    <w:p w:rsidR="00103658" w:rsidRDefault="00103658" w:rsidP="00103658">
      <w:pPr>
        <w:widowControl w:val="0"/>
        <w:suppressAutoHyphens/>
        <w:spacing w:after="0"/>
        <w:rPr>
          <w:rFonts w:ascii="Times New Roman" w:eastAsia="Times New Roman" w:hAnsi="Times New Roman"/>
          <w:sz w:val="24"/>
          <w:szCs w:val="24"/>
        </w:rPr>
      </w:pPr>
    </w:p>
    <w:p w:rsidR="00103658" w:rsidRDefault="00103658" w:rsidP="00103658">
      <w:pPr>
        <w:widowControl w:val="0"/>
        <w:suppressAutoHyphens/>
        <w:spacing w:after="0"/>
        <w:rPr>
          <w:rFonts w:ascii="Times New Roman" w:eastAsia="Times New Roman" w:hAnsi="Times New Roman"/>
          <w:sz w:val="24"/>
          <w:szCs w:val="24"/>
        </w:rPr>
      </w:pP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Форма проведения учебных аудиторных занятий</w:t>
      </w: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03658" w:rsidRDefault="00103658" w:rsidP="00103658">
      <w:pPr>
        <w:widowControl w:val="0"/>
        <w:shd w:val="clear" w:color="auto" w:fill="FFFFFF"/>
        <w:spacing w:after="0"/>
        <w:ind w:left="5" w:firstLine="7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Реализация учебного плана по предмету «Занимательное сольфеджио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»п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роводится в форме мелкогрупповых занятий </w:t>
      </w:r>
      <w:r>
        <w:rPr>
          <w:rFonts w:ascii="Times New Roman" w:hAnsi="Times New Roman"/>
          <w:sz w:val="24"/>
          <w:szCs w:val="24"/>
        </w:rPr>
        <w:t xml:space="preserve">численностью от 4 до 10 человек. </w:t>
      </w:r>
    </w:p>
    <w:p w:rsidR="00103658" w:rsidRDefault="00103658" w:rsidP="00103658">
      <w:pPr>
        <w:widowControl w:val="0"/>
        <w:shd w:val="clear" w:color="auto" w:fill="FFFFFF"/>
        <w:spacing w:after="0"/>
        <w:ind w:left="5" w:firstLine="715"/>
        <w:jc w:val="both"/>
        <w:rPr>
          <w:rFonts w:ascii="Times New Roman" w:hAnsi="Times New Roman"/>
          <w:sz w:val="24"/>
          <w:szCs w:val="24"/>
        </w:rPr>
      </w:pPr>
    </w:p>
    <w:p w:rsidR="00103658" w:rsidRDefault="00103658" w:rsidP="00103658">
      <w:pPr>
        <w:widowControl w:val="0"/>
        <w:shd w:val="clear" w:color="auto" w:fill="FFFFFF"/>
        <w:spacing w:after="0"/>
        <w:ind w:left="5" w:firstLine="715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Цель и задачи предмета «Занимательное сольфеджио»</w:t>
      </w: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103658" w:rsidRDefault="00103658" w:rsidP="00103658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/>
          <w:sz w:val="24"/>
          <w:szCs w:val="24"/>
        </w:rPr>
        <w:t xml:space="preserve"> предмета «Занимательное сольфеджио» не противоречит общим целям образовательной программы и заключается в следующем: </w:t>
      </w:r>
    </w:p>
    <w:p w:rsidR="00103658" w:rsidRDefault="00103658" w:rsidP="0010365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музыкально-творческих способностей учащихся на основе приобретенных знаний, умений и навыков в области теории музыки.</w:t>
      </w:r>
    </w:p>
    <w:p w:rsidR="00103658" w:rsidRDefault="00103658" w:rsidP="00103658">
      <w:pPr>
        <w:widowControl w:val="0"/>
        <w:tabs>
          <w:tab w:val="left" w:pos="993"/>
        </w:tabs>
        <w:suppressAutoHyphens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Программа направлена на решение следующих </w:t>
      </w:r>
      <w:r>
        <w:rPr>
          <w:rFonts w:ascii="Times New Roman" w:eastAsia="Times New Roman" w:hAnsi="Times New Roman"/>
          <w:b/>
          <w:sz w:val="24"/>
          <w:szCs w:val="24"/>
        </w:rPr>
        <w:t>задач:</w:t>
      </w:r>
    </w:p>
    <w:p w:rsidR="00103658" w:rsidRDefault="00103658" w:rsidP="00103658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формирование комплекса знаний, умений и навыков, направленного на развитие у обучающихся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  <w:proofErr w:type="gramEnd"/>
    </w:p>
    <w:p w:rsidR="00103658" w:rsidRDefault="00103658" w:rsidP="00103658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навыков самостоятельной работы с музыкальным материалом.</w:t>
      </w:r>
    </w:p>
    <w:p w:rsidR="00103658" w:rsidRDefault="00103658" w:rsidP="00103658">
      <w:pPr>
        <w:widowControl w:val="0"/>
        <w:tabs>
          <w:tab w:val="left" w:pos="0"/>
        </w:tabs>
        <w:suppressAutoHyphens/>
        <w:spacing w:after="0"/>
        <w:ind w:left="711"/>
        <w:jc w:val="both"/>
        <w:rPr>
          <w:rFonts w:ascii="Times New Roman" w:eastAsia="Times New Roman" w:hAnsi="Times New Roman"/>
          <w:sz w:val="24"/>
          <w:szCs w:val="24"/>
        </w:rPr>
      </w:pPr>
    </w:p>
    <w:p w:rsidR="00103658" w:rsidRDefault="00103658" w:rsidP="00103658">
      <w:pPr>
        <w:widowControl w:val="0"/>
        <w:tabs>
          <w:tab w:val="left" w:pos="0"/>
        </w:tabs>
        <w:suppressAutoHyphens/>
        <w:spacing w:after="0"/>
        <w:ind w:left="711"/>
        <w:jc w:val="both"/>
        <w:rPr>
          <w:rFonts w:ascii="Times New Roman" w:eastAsia="Times New Roman" w:hAnsi="Times New Roman"/>
          <w:sz w:val="24"/>
          <w:szCs w:val="24"/>
        </w:rPr>
      </w:pPr>
    </w:p>
    <w:p w:rsidR="00103658" w:rsidRDefault="00103658" w:rsidP="00103658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Структура программы учебного предмета</w:t>
      </w:r>
    </w:p>
    <w:p w:rsidR="00103658" w:rsidRDefault="00103658" w:rsidP="00103658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103658" w:rsidRDefault="00103658" w:rsidP="00103658">
      <w:pPr>
        <w:widowControl w:val="0"/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Программа содержит следующие разделы:</w:t>
      </w:r>
    </w:p>
    <w:p w:rsidR="00103658" w:rsidRDefault="00103658" w:rsidP="00103658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:rsidR="00103658" w:rsidRDefault="00103658" w:rsidP="00103658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распределение учебного материала по годам обучения;</w:t>
      </w:r>
    </w:p>
    <w:p w:rsidR="00103658" w:rsidRDefault="00103658" w:rsidP="00103658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103658" w:rsidRDefault="00103658" w:rsidP="00103658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формы и методы контроля, система оценок;</w:t>
      </w:r>
    </w:p>
    <w:p w:rsidR="00103658" w:rsidRDefault="00103658" w:rsidP="00103658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методическое обеспечение учебного процесса.</w:t>
      </w:r>
    </w:p>
    <w:p w:rsidR="00103658" w:rsidRDefault="00103658" w:rsidP="00103658">
      <w:pPr>
        <w:widowControl w:val="0"/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103658" w:rsidRDefault="00103658" w:rsidP="00103658">
      <w:pPr>
        <w:widowControl w:val="0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103658" w:rsidRDefault="00103658" w:rsidP="00103658">
      <w:pPr>
        <w:widowControl w:val="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Методы обучения</w:t>
      </w:r>
    </w:p>
    <w:p w:rsidR="00103658" w:rsidRDefault="00103658" w:rsidP="0010365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103658" w:rsidRDefault="00103658" w:rsidP="00103658">
      <w:pPr>
        <w:widowControl w:val="0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словесный (объяснение, рассказ, беседа);</w:t>
      </w:r>
    </w:p>
    <w:p w:rsidR="00103658" w:rsidRDefault="00103658" w:rsidP="00103658">
      <w:pPr>
        <w:widowControl w:val="0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наглядный (показ, демонстрация, наблюдение);</w:t>
      </w:r>
    </w:p>
    <w:p w:rsidR="00103658" w:rsidRDefault="00103658" w:rsidP="00103658">
      <w:pPr>
        <w:widowControl w:val="0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практический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(упражнения воспроизводящие и творческие).</w:t>
      </w:r>
    </w:p>
    <w:p w:rsidR="00103658" w:rsidRDefault="00103658" w:rsidP="00103658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03658" w:rsidRDefault="00103658" w:rsidP="00103658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Описание материально-технических условий реализации учебного предмета</w:t>
      </w: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103658" w:rsidRDefault="00103658" w:rsidP="00103658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Реализация программы учебного предмета «Занимательное сольфеджио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»о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беспечивается доступом каждого обучающегося к библиотечным фондам. Библиотечный фонд детской музыкальной школы  укомплектован печатными и </w:t>
      </w:r>
      <w:r>
        <w:rPr>
          <w:rFonts w:ascii="Times New Roman" w:eastAsia="Times New Roman" w:hAnsi="Times New Roman"/>
          <w:sz w:val="24"/>
          <w:szCs w:val="24"/>
        </w:rPr>
        <w:lastRenderedPageBreak/>
        <w:t>электронными изданиями основной и дополнительной учебной и учебно-методической литературы по учебному предмету «Занимательное сольфеджио», а также изданиями музыкальных произведений, специальными хрестоматийными изданиями. Основной учебной литературой по учебному предмету «Занимательное сольфеджио» обеспечивается каждый обучающийся.</w:t>
      </w:r>
    </w:p>
    <w:p w:rsidR="00103658" w:rsidRDefault="00103658" w:rsidP="00103658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Учебные аудитории, предназначенные для реализации учебного предмета «Занимательное сольфеджио», оснащаются фортепиано, звуковоспроизводящим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мультимедийным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оборудованием, учебной мебелью (магнитной доской, столами, стульями, стеллажами), оформляются наглядными пособиями.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Учебные аудитории должны иметь звукоизоляцию.</w:t>
      </w:r>
    </w:p>
    <w:p w:rsidR="00103658" w:rsidRDefault="00103658" w:rsidP="00103658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03658" w:rsidRDefault="00103658" w:rsidP="00103658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Оснащение занятий</w:t>
      </w:r>
    </w:p>
    <w:p w:rsidR="00103658" w:rsidRDefault="00103658" w:rsidP="0010365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103658" w:rsidRDefault="00103658" w:rsidP="00103658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младших классах активно используется наглядный материал – карточки с римскими цифрами, обозначающими ступени, «лесенка», изображающая строение мажорной и минорной гаммы, карточки с названиями интервалов и аккордов, оркестром шумовых инструментов. Для учащихся старших классов применяются плакаты и таблицы с информацией по основным теоретическим сведениям. В кабинете оформлен стенд с основными теоретическими понятиями.</w:t>
      </w:r>
    </w:p>
    <w:p w:rsidR="00103658" w:rsidRDefault="00103658" w:rsidP="00103658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Возможно использование звукозаписывающей аппаратуры для воспроизведения тембровых диктантов, прослушивания музыкального фрагмента для слухового анализа и т. д. Кабинет оснащён ПК, подключенным к экрану ТВ, что даёт возможность использования на уроках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мультимедийных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ресурсов.</w:t>
      </w:r>
    </w:p>
    <w:p w:rsidR="00103658" w:rsidRDefault="00103658" w:rsidP="00103658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Дидактический материал подбирается педагогом на основе существующих методических пособий, учебников, сборников для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сольфеджирования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сборников диктантов, а также разрабатывается педагогом самостоятельно.</w:t>
      </w:r>
    </w:p>
    <w:p w:rsidR="00DA33A2" w:rsidRDefault="00DA33A2"/>
    <w:sectPr w:rsidR="00DA33A2" w:rsidSect="00DA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96CE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FE718E"/>
    <w:multiLevelType w:val="multilevel"/>
    <w:tmpl w:val="3D38D7F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FA01AE3"/>
    <w:multiLevelType w:val="multilevel"/>
    <w:tmpl w:val="6A48B73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FD42006"/>
    <w:multiLevelType w:val="multilevel"/>
    <w:tmpl w:val="5D2E4BC0"/>
    <w:lvl w:ilvl="0">
      <w:start w:val="1"/>
      <w:numFmt w:val="upperRoman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00425A0"/>
    <w:multiLevelType w:val="multilevel"/>
    <w:tmpl w:val="CDD042DE"/>
    <w:lvl w:ilvl="0">
      <w:start w:val="1"/>
      <w:numFmt w:val="bullet"/>
      <w:lvlText w:val="•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lvl w:ilvl="0">
        <w:numFmt w:val="bullet"/>
        <w:lvlText w:val="•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658"/>
    <w:rsid w:val="00103658"/>
    <w:rsid w:val="00DA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58"/>
    <w:rPr>
      <w:rFonts w:ascii="Sylfaen" w:hAnsi="Sylfae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861</Words>
  <Characters>4914</Characters>
  <Application>Microsoft Office Word</Application>
  <DocSecurity>0</DocSecurity>
  <Lines>40</Lines>
  <Paragraphs>11</Paragraphs>
  <ScaleCrop>false</ScaleCrop>
  <Company>Microsoft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2019-06-26T12:53:00Z</dcterms:created>
  <dcterms:modified xsi:type="dcterms:W3CDTF">2019-06-26T12:55:00Z</dcterms:modified>
</cp:coreProperties>
</file>