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62" w:rsidRDefault="00F37862" w:rsidP="005011E8">
      <w:pPr>
        <w:ind w:left="-567" w:right="-143"/>
      </w:pPr>
    </w:p>
    <w:p w:rsidR="005011E8" w:rsidRPr="00762719" w:rsidRDefault="00762719" w:rsidP="005011E8">
      <w:pPr>
        <w:jc w:val="center"/>
        <w:rPr>
          <w:sz w:val="28"/>
          <w:szCs w:val="28"/>
        </w:rPr>
      </w:pPr>
      <w:r w:rsidRPr="00762719">
        <w:rPr>
          <w:sz w:val="28"/>
          <w:szCs w:val="28"/>
        </w:rPr>
        <w:t>ПЛАН</w:t>
      </w:r>
    </w:p>
    <w:p w:rsidR="005011E8" w:rsidRPr="00762719" w:rsidRDefault="005011E8" w:rsidP="005011E8">
      <w:pPr>
        <w:jc w:val="center"/>
        <w:rPr>
          <w:sz w:val="28"/>
          <w:szCs w:val="28"/>
        </w:rPr>
      </w:pPr>
      <w:r w:rsidRPr="00762719">
        <w:rPr>
          <w:sz w:val="28"/>
          <w:szCs w:val="28"/>
        </w:rPr>
        <w:t xml:space="preserve">организации правового просвещения и распространения информации </w:t>
      </w:r>
      <w:r w:rsidR="006F02E5">
        <w:rPr>
          <w:sz w:val="28"/>
          <w:szCs w:val="28"/>
        </w:rPr>
        <w:t xml:space="preserve">                               </w:t>
      </w:r>
      <w:r w:rsidRPr="00762719">
        <w:rPr>
          <w:sz w:val="28"/>
          <w:szCs w:val="28"/>
        </w:rPr>
        <w:t xml:space="preserve">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</w:t>
      </w:r>
    </w:p>
    <w:p w:rsidR="00762719" w:rsidRDefault="005011E8" w:rsidP="00762719">
      <w:pPr>
        <w:ind w:right="-284"/>
        <w:rPr>
          <w:sz w:val="28"/>
          <w:szCs w:val="28"/>
        </w:rPr>
      </w:pPr>
      <w:r w:rsidRPr="00762719">
        <w:rPr>
          <w:sz w:val="28"/>
          <w:szCs w:val="28"/>
        </w:rPr>
        <w:t>сеть Интернет</w:t>
      </w:r>
      <w:r w:rsidR="00415213" w:rsidRPr="00762719">
        <w:rPr>
          <w:sz w:val="28"/>
          <w:szCs w:val="28"/>
        </w:rPr>
        <w:t xml:space="preserve"> </w:t>
      </w:r>
      <w:r w:rsidR="00762719">
        <w:rPr>
          <w:sz w:val="28"/>
          <w:szCs w:val="28"/>
        </w:rPr>
        <w:t>в муниципальном бюджетном учреждении</w:t>
      </w:r>
      <w:r w:rsidR="00762719" w:rsidRPr="00325AC8">
        <w:rPr>
          <w:sz w:val="28"/>
          <w:szCs w:val="28"/>
        </w:rPr>
        <w:t xml:space="preserve"> дополните</w:t>
      </w:r>
      <w:r w:rsidR="00762719">
        <w:rPr>
          <w:sz w:val="28"/>
          <w:szCs w:val="28"/>
        </w:rPr>
        <w:t xml:space="preserve">льного образования  </w:t>
      </w:r>
      <w:r w:rsidR="00762719" w:rsidRPr="00325AC8">
        <w:rPr>
          <w:sz w:val="28"/>
          <w:szCs w:val="28"/>
        </w:rPr>
        <w:t>«Детская музыкальная школа № 1</w:t>
      </w:r>
      <w:r w:rsidR="00762719">
        <w:rPr>
          <w:sz w:val="28"/>
          <w:szCs w:val="28"/>
        </w:rPr>
        <w:t xml:space="preserve">» города </w:t>
      </w:r>
      <w:r w:rsidR="00762719" w:rsidRPr="00325AC8">
        <w:rPr>
          <w:sz w:val="28"/>
          <w:szCs w:val="28"/>
        </w:rPr>
        <w:t xml:space="preserve">Невинномысска                                                                                                                        </w:t>
      </w:r>
    </w:p>
    <w:p w:rsidR="005011E8" w:rsidRPr="00762719" w:rsidRDefault="00762719" w:rsidP="00762719">
      <w:pPr>
        <w:jc w:val="center"/>
        <w:rPr>
          <w:sz w:val="28"/>
          <w:szCs w:val="28"/>
        </w:rPr>
      </w:pPr>
      <w:r>
        <w:rPr>
          <w:sz w:val="28"/>
          <w:szCs w:val="28"/>
        </w:rPr>
        <w:t>(МБУДО</w:t>
      </w:r>
      <w:r w:rsidRPr="00325AC8">
        <w:rPr>
          <w:sz w:val="28"/>
          <w:szCs w:val="28"/>
        </w:rPr>
        <w:t xml:space="preserve"> ДМШ № 1</w:t>
      </w:r>
      <w:r w:rsidRPr="00603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25AC8">
        <w:rPr>
          <w:sz w:val="28"/>
          <w:szCs w:val="28"/>
        </w:rPr>
        <w:t>Невинномысска</w:t>
      </w:r>
      <w:r>
        <w:rPr>
          <w:sz w:val="28"/>
          <w:szCs w:val="28"/>
        </w:rPr>
        <w:t>)</w:t>
      </w:r>
    </w:p>
    <w:p w:rsidR="002D1BFA" w:rsidRPr="00762719" w:rsidRDefault="00762719" w:rsidP="00415213">
      <w:pPr>
        <w:jc w:val="center"/>
        <w:rPr>
          <w:sz w:val="28"/>
          <w:szCs w:val="28"/>
        </w:rPr>
      </w:pPr>
      <w:r w:rsidRPr="00762719">
        <w:rPr>
          <w:sz w:val="28"/>
          <w:szCs w:val="28"/>
        </w:rPr>
        <w:t>2017-2018 учебный год</w:t>
      </w:r>
    </w:p>
    <w:p w:rsidR="005011E8" w:rsidRDefault="005011E8" w:rsidP="005011E8">
      <w:pPr>
        <w:jc w:val="center"/>
        <w:rPr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4252"/>
        <w:gridCol w:w="5954"/>
      </w:tblGrid>
      <w:tr w:rsidR="005011E8" w:rsidTr="0038007B">
        <w:tc>
          <w:tcPr>
            <w:tcW w:w="567" w:type="dxa"/>
          </w:tcPr>
          <w:p w:rsidR="005011E8" w:rsidRPr="005011E8" w:rsidRDefault="005011E8" w:rsidP="0050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5011E8" w:rsidRDefault="005011E8" w:rsidP="0050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  <w:p w:rsidR="005011E8" w:rsidRPr="005011E8" w:rsidRDefault="005011E8" w:rsidP="0050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011E8" w:rsidRPr="005011E8" w:rsidRDefault="005011E8" w:rsidP="0050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</w:tr>
      <w:tr w:rsidR="005011E8" w:rsidTr="0038007B">
        <w:tc>
          <w:tcPr>
            <w:tcW w:w="567" w:type="dxa"/>
          </w:tcPr>
          <w:p w:rsidR="005011E8" w:rsidRPr="005011E8" w:rsidRDefault="005011E8" w:rsidP="00501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011E8" w:rsidRPr="00C12F40" w:rsidRDefault="005011E8" w:rsidP="00762719">
            <w:pPr>
              <w:jc w:val="both"/>
              <w:rPr>
                <w:i/>
                <w:sz w:val="24"/>
                <w:szCs w:val="24"/>
              </w:rPr>
            </w:pPr>
            <w:r w:rsidRPr="00C12F40">
              <w:rPr>
                <w:rStyle w:val="2"/>
                <w:i/>
              </w:rPr>
              <w:t xml:space="preserve">Формы организации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 в </w:t>
            </w:r>
            <w:r w:rsidR="00762719" w:rsidRPr="00762719">
              <w:rPr>
                <w:i/>
                <w:sz w:val="24"/>
                <w:szCs w:val="24"/>
              </w:rPr>
              <w:t>МБУДО ДМШ № 1 г. Невинномысска</w:t>
            </w:r>
          </w:p>
        </w:tc>
        <w:tc>
          <w:tcPr>
            <w:tcW w:w="5954" w:type="dxa"/>
          </w:tcPr>
          <w:p w:rsidR="005011E8" w:rsidRPr="005011E8" w:rsidRDefault="005011E8" w:rsidP="005011E8">
            <w:pPr>
              <w:pStyle w:val="c10"/>
              <w:numPr>
                <w:ilvl w:val="0"/>
                <w:numId w:val="1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5011E8">
              <w:rPr>
                <w:rStyle w:val="c1"/>
                <w:sz w:val="24"/>
                <w:szCs w:val="24"/>
              </w:rPr>
              <w:t>Беседы, консультации.</w:t>
            </w:r>
          </w:p>
          <w:p w:rsidR="005011E8" w:rsidRPr="005011E8" w:rsidRDefault="005011E8" w:rsidP="005011E8">
            <w:pPr>
              <w:pStyle w:val="c10"/>
              <w:numPr>
                <w:ilvl w:val="0"/>
                <w:numId w:val="1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5011E8">
              <w:rPr>
                <w:rStyle w:val="c1"/>
                <w:sz w:val="24"/>
                <w:szCs w:val="24"/>
              </w:rPr>
              <w:t>Лекции.</w:t>
            </w:r>
          </w:p>
          <w:p w:rsidR="005011E8" w:rsidRPr="005011E8" w:rsidRDefault="00762719" w:rsidP="005011E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уроки</w:t>
            </w:r>
            <w:r w:rsidR="005011E8" w:rsidRPr="005011E8">
              <w:rPr>
                <w:sz w:val="24"/>
                <w:szCs w:val="24"/>
              </w:rPr>
              <w:t xml:space="preserve">. </w:t>
            </w:r>
          </w:p>
          <w:p w:rsidR="005011E8" w:rsidRPr="005011E8" w:rsidRDefault="005011E8" w:rsidP="005011E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11E8">
              <w:rPr>
                <w:sz w:val="24"/>
                <w:szCs w:val="24"/>
              </w:rPr>
              <w:t>Родительские собрания, педсоветы.</w:t>
            </w:r>
          </w:p>
          <w:p w:rsidR="005011E8" w:rsidRPr="005011E8" w:rsidRDefault="005011E8" w:rsidP="005011E8">
            <w:pPr>
              <w:jc w:val="both"/>
              <w:rPr>
                <w:sz w:val="24"/>
                <w:szCs w:val="24"/>
              </w:rPr>
            </w:pPr>
          </w:p>
        </w:tc>
      </w:tr>
      <w:tr w:rsidR="005011E8" w:rsidTr="0038007B">
        <w:tc>
          <w:tcPr>
            <w:tcW w:w="567" w:type="dxa"/>
          </w:tcPr>
          <w:p w:rsidR="005011E8" w:rsidRPr="005011E8" w:rsidRDefault="005011E8" w:rsidP="00501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011E8" w:rsidRPr="00C12F40" w:rsidRDefault="005011E8" w:rsidP="005011E8">
            <w:pPr>
              <w:jc w:val="both"/>
              <w:rPr>
                <w:i/>
                <w:sz w:val="24"/>
                <w:szCs w:val="24"/>
              </w:rPr>
            </w:pPr>
            <w:r w:rsidRPr="00C12F40">
              <w:rPr>
                <w:rStyle w:val="2"/>
                <w:i/>
              </w:rPr>
              <w:t>Исп</w:t>
            </w:r>
            <w:r w:rsidR="00762719">
              <w:rPr>
                <w:rStyle w:val="2"/>
                <w:i/>
              </w:rPr>
              <w:t xml:space="preserve">ользуемые материалы (нормативно-правовые документы </w:t>
            </w:r>
            <w:r w:rsidRPr="00C12F40">
              <w:rPr>
                <w:rStyle w:val="2"/>
                <w:i/>
              </w:rPr>
              <w:t>и др.)</w:t>
            </w:r>
          </w:p>
        </w:tc>
        <w:tc>
          <w:tcPr>
            <w:tcW w:w="5954" w:type="dxa"/>
          </w:tcPr>
          <w:p w:rsidR="005011E8" w:rsidRPr="0076756D" w:rsidRDefault="006014EF" w:rsidP="0076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011E8" w:rsidRPr="0076756D">
              <w:rPr>
                <w:sz w:val="24"/>
                <w:szCs w:val="24"/>
              </w:rPr>
              <w:t>Конституция Российской Федерации от 12.1</w:t>
            </w:r>
            <w:r w:rsidR="005011E8">
              <w:rPr>
                <w:sz w:val="24"/>
                <w:szCs w:val="24"/>
              </w:rPr>
              <w:t xml:space="preserve">2.1993 г </w:t>
            </w:r>
            <w:r>
              <w:rPr>
                <w:sz w:val="24"/>
                <w:szCs w:val="24"/>
              </w:rPr>
              <w:t>.</w:t>
            </w:r>
            <w:r w:rsidR="005011E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2. </w:t>
            </w:r>
            <w:r w:rsidR="005011E8" w:rsidRPr="0076756D">
              <w:rPr>
                <w:sz w:val="24"/>
                <w:szCs w:val="24"/>
              </w:rPr>
              <w:t>Конве</w:t>
            </w:r>
            <w:r w:rsidR="005011E8">
              <w:rPr>
                <w:sz w:val="24"/>
                <w:szCs w:val="24"/>
              </w:rPr>
              <w:t>нция о правах ребенка1989</w:t>
            </w:r>
            <w:r>
              <w:rPr>
                <w:sz w:val="24"/>
                <w:szCs w:val="24"/>
              </w:rPr>
              <w:t xml:space="preserve"> </w:t>
            </w:r>
            <w:r w:rsidR="005011E8">
              <w:rPr>
                <w:sz w:val="24"/>
                <w:szCs w:val="24"/>
              </w:rPr>
              <w:t xml:space="preserve">г. </w:t>
            </w:r>
            <w:r w:rsidR="005011E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3. </w:t>
            </w:r>
            <w:r w:rsidR="005011E8" w:rsidRPr="0076756D">
              <w:rPr>
                <w:sz w:val="24"/>
                <w:szCs w:val="24"/>
              </w:rPr>
              <w:t>Федеральный закон Российской Федерации № 120-ФЗ от 24 июня 1999г «Об основах системы профилактики безнадзорности и правонар</w:t>
            </w:r>
            <w:r w:rsidR="005011E8">
              <w:rPr>
                <w:sz w:val="24"/>
                <w:szCs w:val="24"/>
              </w:rPr>
              <w:t xml:space="preserve">ушений несовершеннолетних». </w:t>
            </w:r>
            <w:r w:rsidR="005011E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4. </w:t>
            </w:r>
            <w:r w:rsidR="005011E8" w:rsidRPr="0076756D">
              <w:rPr>
                <w:sz w:val="24"/>
                <w:szCs w:val="24"/>
              </w:rPr>
              <w:t xml:space="preserve">Федеральный закон «Об образовании» с учетом изменений, внесенных Федеральным </w:t>
            </w:r>
            <w:r w:rsidR="005011E8" w:rsidRPr="0076756D">
              <w:rPr>
                <w:sz w:val="24"/>
                <w:szCs w:val="24"/>
              </w:rPr>
              <w:br/>
              <w:t xml:space="preserve">законом от 22.08.2004 N 122-ФЗ, вступивших в силу с 1 января 2005 года. </w:t>
            </w:r>
          </w:p>
          <w:p w:rsidR="006F02E5" w:rsidRDefault="006F02E5" w:rsidP="0050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Федеральный закон</w:t>
            </w:r>
            <w:r w:rsidRPr="0076756D">
              <w:rPr>
                <w:sz w:val="24"/>
                <w:szCs w:val="24"/>
              </w:rPr>
              <w:t xml:space="preserve"> от 21.12.1996 г. </w:t>
            </w:r>
            <w:r>
              <w:rPr>
                <w:sz w:val="24"/>
                <w:szCs w:val="24"/>
              </w:rPr>
              <w:t xml:space="preserve"> </w:t>
            </w:r>
            <w:r w:rsidRPr="0076756D">
              <w:rPr>
                <w:sz w:val="24"/>
                <w:szCs w:val="24"/>
              </w:rPr>
              <w:t>№159-ФЗ «Об основных гарантиях прав ребенка в РФ»</w:t>
            </w:r>
            <w:r>
              <w:rPr>
                <w:sz w:val="24"/>
                <w:szCs w:val="24"/>
              </w:rPr>
              <w:t>.</w:t>
            </w:r>
          </w:p>
          <w:p w:rsidR="006F02E5" w:rsidRDefault="006F02E5" w:rsidP="005011E8">
            <w:pPr>
              <w:rPr>
                <w:sz w:val="24"/>
                <w:szCs w:val="24"/>
              </w:rPr>
            </w:pPr>
            <w:r w:rsidRPr="006F02E5">
              <w:rPr>
                <w:sz w:val="24"/>
                <w:szCs w:val="24"/>
              </w:rPr>
              <w:drawing>
                <wp:inline distT="0" distB="0" distL="0" distR="0">
                  <wp:extent cx="2526499" cy="1721922"/>
                  <wp:effectExtent l="19050" t="0" r="7151" b="0"/>
                  <wp:docPr id="1" name="Рисунок 1" descr="http://ugrb.ru/upload/medialibrary/5d9/5d972bc7cce994542071ae37222dc0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grb.ru/upload/medialibrary/5d9/5d972bc7cce994542071ae37222dc0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537" cy="1724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1E8" w:rsidRPr="0076756D" w:rsidRDefault="006F02E5" w:rsidP="0050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14EF" w:rsidRPr="00762719">
              <w:rPr>
                <w:sz w:val="24"/>
                <w:szCs w:val="24"/>
              </w:rPr>
              <w:t>.</w:t>
            </w:r>
            <w:hyperlink r:id="rId7" w:history="1">
              <w:r w:rsidR="005011E8" w:rsidRPr="0076756D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011E8" w:rsidRPr="0076756D">
                <w:rPr>
                  <w:rStyle w:val="a4"/>
                  <w:sz w:val="24"/>
                  <w:szCs w:val="24"/>
                </w:rPr>
                <w:t>://</w:t>
              </w:r>
              <w:r w:rsidR="005011E8" w:rsidRPr="0076756D">
                <w:rPr>
                  <w:rStyle w:val="a4"/>
                  <w:sz w:val="24"/>
                  <w:szCs w:val="24"/>
                  <w:lang w:val="en-US"/>
                </w:rPr>
                <w:t>school</w:t>
              </w:r>
              <w:r w:rsidR="005011E8" w:rsidRPr="0076756D">
                <w:rPr>
                  <w:rStyle w:val="a4"/>
                  <w:sz w:val="24"/>
                  <w:szCs w:val="24"/>
                </w:rPr>
                <w:t>-</w:t>
              </w:r>
              <w:r w:rsidR="005011E8" w:rsidRPr="0076756D">
                <w:rPr>
                  <w:rStyle w:val="a4"/>
                  <w:sz w:val="24"/>
                  <w:szCs w:val="24"/>
                  <w:lang w:val="en-US"/>
                </w:rPr>
                <w:t>sector</w:t>
              </w:r>
              <w:r w:rsidR="005011E8" w:rsidRPr="0076756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011E8" w:rsidRPr="0076756D">
                <w:rPr>
                  <w:rStyle w:val="a4"/>
                  <w:sz w:val="24"/>
                  <w:szCs w:val="24"/>
                  <w:lang w:val="en-US"/>
                </w:rPr>
                <w:t>relarn</w:t>
              </w:r>
              <w:proofErr w:type="spellEnd"/>
              <w:r w:rsidR="005011E8" w:rsidRPr="0076756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011E8" w:rsidRPr="0076756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5011E8" w:rsidRPr="0076756D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5011E8" w:rsidRPr="0076756D">
                <w:rPr>
                  <w:rStyle w:val="a4"/>
                  <w:sz w:val="24"/>
                  <w:szCs w:val="24"/>
                  <w:lang w:val="en-US"/>
                </w:rPr>
                <w:t>prava</w:t>
              </w:r>
              <w:proofErr w:type="spellEnd"/>
            </w:hyperlink>
            <w:r w:rsidR="005011E8" w:rsidRPr="0076756D">
              <w:rPr>
                <w:sz w:val="24"/>
                <w:szCs w:val="24"/>
              </w:rPr>
              <w:t xml:space="preserve"> - Программа «Права и дети в Интернете». </w:t>
            </w:r>
          </w:p>
          <w:p w:rsidR="005011E8" w:rsidRDefault="006F02E5" w:rsidP="00501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14EF" w:rsidRPr="00762719">
              <w:rPr>
                <w:sz w:val="24"/>
                <w:szCs w:val="24"/>
              </w:rPr>
              <w:t>.</w:t>
            </w:r>
            <w:r w:rsidR="006014EF">
              <w:t xml:space="preserve"> </w:t>
            </w:r>
            <w:hyperlink r:id="rId8" w:history="1">
              <w:r w:rsidR="005011E8" w:rsidRPr="0076756D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011E8" w:rsidRPr="0076756D">
                <w:rPr>
                  <w:rStyle w:val="a4"/>
                  <w:sz w:val="24"/>
                  <w:szCs w:val="24"/>
                </w:rPr>
                <w:t>://</w:t>
              </w:r>
              <w:r w:rsidR="005011E8" w:rsidRPr="0076756D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5011E8" w:rsidRPr="0076756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011E8" w:rsidRPr="0076756D">
                <w:rPr>
                  <w:rStyle w:val="a4"/>
                  <w:sz w:val="24"/>
                  <w:szCs w:val="24"/>
                  <w:lang w:val="en-US"/>
                </w:rPr>
                <w:t>hro</w:t>
              </w:r>
              <w:proofErr w:type="spellEnd"/>
              <w:r w:rsidR="005011E8" w:rsidRPr="0076756D">
                <w:rPr>
                  <w:rStyle w:val="a4"/>
                  <w:sz w:val="24"/>
                  <w:szCs w:val="24"/>
                </w:rPr>
                <w:t>.</w:t>
              </w:r>
              <w:r w:rsidR="005011E8" w:rsidRPr="0076756D">
                <w:rPr>
                  <w:rStyle w:val="a4"/>
                  <w:sz w:val="24"/>
                  <w:szCs w:val="24"/>
                  <w:lang w:val="en-US"/>
                </w:rPr>
                <w:t>org</w:t>
              </w:r>
            </w:hyperlink>
            <w:r w:rsidR="005011E8" w:rsidRPr="0076756D">
              <w:rPr>
                <w:sz w:val="24"/>
                <w:szCs w:val="24"/>
              </w:rPr>
              <w:t xml:space="preserve">  - Сайт правозащитных организаций</w:t>
            </w:r>
          </w:p>
          <w:p w:rsidR="006F02E5" w:rsidRPr="005011E8" w:rsidRDefault="006F02E5" w:rsidP="006F02E5">
            <w:pPr>
              <w:jc w:val="both"/>
              <w:rPr>
                <w:sz w:val="24"/>
                <w:szCs w:val="24"/>
              </w:rPr>
            </w:pPr>
          </w:p>
        </w:tc>
      </w:tr>
      <w:tr w:rsidR="005011E8" w:rsidTr="0038007B">
        <w:tc>
          <w:tcPr>
            <w:tcW w:w="567" w:type="dxa"/>
          </w:tcPr>
          <w:p w:rsidR="005011E8" w:rsidRPr="005011E8" w:rsidRDefault="006014EF" w:rsidP="00501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011E8" w:rsidRPr="00C12F40" w:rsidRDefault="006014EF" w:rsidP="00762719">
            <w:pPr>
              <w:jc w:val="both"/>
              <w:rPr>
                <w:i/>
                <w:sz w:val="24"/>
                <w:szCs w:val="24"/>
              </w:rPr>
            </w:pPr>
            <w:r w:rsidRPr="00C12F40">
              <w:rPr>
                <w:rStyle w:val="2"/>
                <w:i/>
              </w:rPr>
              <w:t xml:space="preserve">Как осуществляется правовое просвещение и распространение информации о правах ребенка родителей, детей, </w:t>
            </w:r>
            <w:r w:rsidRPr="00C12F40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учителей, </w:t>
            </w:r>
            <w:r w:rsidRPr="00C12F40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специалистов, работающих с детьми  и в интересах детей </w:t>
            </w:r>
            <w:r w:rsidR="00762719">
              <w:rPr>
                <w:rStyle w:val="2"/>
                <w:i/>
              </w:rPr>
              <w:t>(беседы, информация на сайте школы</w:t>
            </w:r>
            <w:r w:rsidRPr="00C12F40">
              <w:rPr>
                <w:rStyle w:val="2"/>
                <w:i/>
              </w:rPr>
              <w:t xml:space="preserve"> и др.)</w:t>
            </w:r>
          </w:p>
        </w:tc>
        <w:tc>
          <w:tcPr>
            <w:tcW w:w="5954" w:type="dxa"/>
          </w:tcPr>
          <w:p w:rsidR="006014EF" w:rsidRPr="0076756D" w:rsidRDefault="00762719" w:rsidP="0060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1.Беседы</w:t>
            </w:r>
            <w:r w:rsidR="006014EF" w:rsidRPr="0076756D">
              <w:rPr>
                <w:sz w:val="24"/>
                <w:szCs w:val="24"/>
              </w:rPr>
              <w:t>.</w:t>
            </w:r>
          </w:p>
          <w:p w:rsidR="006014EF" w:rsidRPr="0076756D" w:rsidRDefault="006014EF" w:rsidP="00762719">
            <w:pPr>
              <w:rPr>
                <w:sz w:val="24"/>
                <w:szCs w:val="24"/>
              </w:rPr>
            </w:pPr>
            <w:r w:rsidRPr="0076756D">
              <w:rPr>
                <w:sz w:val="24"/>
                <w:szCs w:val="24"/>
              </w:rPr>
              <w:t>2. Родительские собрания</w:t>
            </w:r>
            <w:r w:rsidR="006F02E5">
              <w:rPr>
                <w:sz w:val="24"/>
                <w:szCs w:val="24"/>
              </w:rPr>
              <w:t>.</w:t>
            </w:r>
          </w:p>
          <w:p w:rsidR="006014EF" w:rsidRPr="0076756D" w:rsidRDefault="006014EF" w:rsidP="006014EF">
            <w:pPr>
              <w:pStyle w:val="c10"/>
              <w:spacing w:before="0" w:beforeAutospacing="0" w:after="0" w:afterAutospacing="0"/>
              <w:rPr>
                <w:sz w:val="24"/>
                <w:szCs w:val="24"/>
              </w:rPr>
            </w:pPr>
            <w:r w:rsidRPr="0076756D">
              <w:rPr>
                <w:rStyle w:val="c1"/>
                <w:sz w:val="24"/>
                <w:szCs w:val="24"/>
              </w:rPr>
              <w:t>3.Лекции.</w:t>
            </w:r>
          </w:p>
          <w:p w:rsidR="005011E8" w:rsidRPr="005011E8" w:rsidRDefault="00762719" w:rsidP="00762719">
            <w:pPr>
              <w:pStyle w:val="c10"/>
              <w:spacing w:before="0" w:beforeAutospacing="0" w:after="0" w:afterAutospacing="0"/>
              <w:rPr>
                <w:sz w:val="24"/>
                <w:szCs w:val="24"/>
              </w:rPr>
            </w:pPr>
            <w:r w:rsidRPr="005011E8">
              <w:rPr>
                <w:sz w:val="24"/>
                <w:szCs w:val="24"/>
              </w:rPr>
              <w:t xml:space="preserve"> </w:t>
            </w:r>
          </w:p>
        </w:tc>
      </w:tr>
      <w:tr w:rsidR="005011E8" w:rsidTr="0038007B">
        <w:tc>
          <w:tcPr>
            <w:tcW w:w="567" w:type="dxa"/>
          </w:tcPr>
          <w:p w:rsidR="005011E8" w:rsidRPr="005011E8" w:rsidRDefault="006014EF" w:rsidP="00501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5011E8" w:rsidRPr="00C12F40" w:rsidRDefault="006014EF" w:rsidP="00C12F40">
            <w:pPr>
              <w:jc w:val="both"/>
              <w:rPr>
                <w:i/>
                <w:sz w:val="24"/>
                <w:szCs w:val="24"/>
              </w:rPr>
            </w:pPr>
            <w:r w:rsidRPr="00C12F40">
              <w:rPr>
                <w:i/>
                <w:sz w:val="24"/>
                <w:szCs w:val="24"/>
              </w:rPr>
              <w:t>Ссылки на информационные ресурсы, на которых размещена информация о правовом просвещени</w:t>
            </w:r>
            <w:r w:rsidR="00C12F40">
              <w:rPr>
                <w:i/>
                <w:sz w:val="24"/>
                <w:szCs w:val="24"/>
              </w:rPr>
              <w:t>и</w:t>
            </w:r>
            <w:r w:rsidRPr="00C12F40">
              <w:rPr>
                <w:i/>
                <w:sz w:val="24"/>
                <w:szCs w:val="24"/>
              </w:rPr>
              <w:t xml:space="preserve"> и распространение информации о правах ребенка</w:t>
            </w:r>
          </w:p>
        </w:tc>
        <w:tc>
          <w:tcPr>
            <w:tcW w:w="5954" w:type="dxa"/>
          </w:tcPr>
          <w:p w:rsidR="006014EF" w:rsidRPr="0076756D" w:rsidRDefault="006014EF" w:rsidP="006014EF">
            <w:pPr>
              <w:pStyle w:val="p106"/>
              <w:spacing w:before="0" w:beforeAutospacing="0" w:after="0" w:afterAutospacing="0"/>
              <w:rPr>
                <w:sz w:val="24"/>
                <w:szCs w:val="24"/>
              </w:rPr>
            </w:pPr>
            <w:r w:rsidRPr="007675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hyperlink r:id="rId9" w:tgtFrame="_blank" w:history="1">
              <w:r w:rsidRPr="0076756D">
                <w:rPr>
                  <w:rStyle w:val="s17"/>
                  <w:color w:val="0000FF"/>
                  <w:sz w:val="24"/>
                  <w:szCs w:val="24"/>
                  <w:u w:val="single"/>
                </w:rPr>
                <w:t>http://school-sector</w:t>
              </w:r>
            </w:hyperlink>
            <w:r w:rsidRPr="0076756D">
              <w:rPr>
                <w:rStyle w:val="s18"/>
                <w:sz w:val="24"/>
                <w:szCs w:val="24"/>
              </w:rPr>
              <w:t xml:space="preserve">, </w:t>
            </w:r>
            <w:proofErr w:type="spellStart"/>
            <w:r w:rsidRPr="0076756D">
              <w:rPr>
                <w:rStyle w:val="s18"/>
                <w:sz w:val="24"/>
                <w:szCs w:val="24"/>
              </w:rPr>
              <w:t>relarn</w:t>
            </w:r>
            <w:proofErr w:type="spellEnd"/>
            <w:r w:rsidRPr="0076756D">
              <w:rPr>
                <w:rStyle w:val="s18"/>
                <w:sz w:val="24"/>
                <w:szCs w:val="24"/>
              </w:rPr>
              <w:t xml:space="preserve">. </w:t>
            </w:r>
            <w:proofErr w:type="spellStart"/>
            <w:r w:rsidRPr="0076756D">
              <w:rPr>
                <w:rStyle w:val="s18"/>
                <w:sz w:val="24"/>
                <w:szCs w:val="24"/>
              </w:rPr>
              <w:t>ru</w:t>
            </w:r>
            <w:proofErr w:type="spellEnd"/>
            <w:r w:rsidRPr="0076756D">
              <w:rPr>
                <w:rStyle w:val="s18"/>
                <w:sz w:val="24"/>
                <w:szCs w:val="24"/>
              </w:rPr>
              <w:t>/</w:t>
            </w:r>
            <w:proofErr w:type="spellStart"/>
            <w:r w:rsidRPr="0076756D">
              <w:rPr>
                <w:rStyle w:val="s18"/>
                <w:sz w:val="24"/>
                <w:szCs w:val="24"/>
              </w:rPr>
              <w:t>prava</w:t>
            </w:r>
            <w:proofErr w:type="spellEnd"/>
            <w:r w:rsidRPr="0076756D">
              <w:rPr>
                <w:rStyle w:val="s11"/>
                <w:sz w:val="24"/>
                <w:szCs w:val="24"/>
              </w:rPr>
              <w:t xml:space="preserve"> - Программа «Права и дети в </w:t>
            </w:r>
            <w:proofErr w:type="spellStart"/>
            <w:proofErr w:type="gramStart"/>
            <w:r w:rsidRPr="0076756D">
              <w:rPr>
                <w:rStyle w:val="s11"/>
                <w:sz w:val="24"/>
                <w:szCs w:val="24"/>
              </w:rPr>
              <w:t>Интер</w:t>
            </w:r>
            <w:proofErr w:type="spellEnd"/>
            <w:r w:rsidRPr="0076756D">
              <w:rPr>
                <w:rStyle w:val="s11"/>
                <w:rFonts w:ascii="Cambria Math" w:hAnsi="Cambria Math" w:cs="Cambria Math"/>
                <w:sz w:val="24"/>
                <w:szCs w:val="24"/>
              </w:rPr>
              <w:t>​</w:t>
            </w:r>
            <w:proofErr w:type="spellStart"/>
            <w:r w:rsidRPr="0076756D">
              <w:rPr>
                <w:rStyle w:val="s11"/>
                <w:sz w:val="24"/>
                <w:szCs w:val="24"/>
              </w:rPr>
              <w:t>нете</w:t>
            </w:r>
            <w:proofErr w:type="spellEnd"/>
            <w:proofErr w:type="gramEnd"/>
            <w:r w:rsidRPr="0076756D">
              <w:rPr>
                <w:rStyle w:val="s11"/>
                <w:sz w:val="24"/>
                <w:szCs w:val="24"/>
              </w:rPr>
              <w:t>»</w:t>
            </w:r>
          </w:p>
          <w:p w:rsidR="006014EF" w:rsidRPr="0076756D" w:rsidRDefault="006014EF" w:rsidP="006014EF">
            <w:pPr>
              <w:pStyle w:val="p107"/>
              <w:spacing w:before="0" w:beforeAutospacing="0" w:after="0" w:afterAutospacing="0"/>
              <w:rPr>
                <w:sz w:val="24"/>
                <w:szCs w:val="24"/>
              </w:rPr>
            </w:pPr>
            <w:r w:rsidRPr="0076756D">
              <w:rPr>
                <w:rStyle w:val="s16"/>
                <w:sz w:val="24"/>
                <w:szCs w:val="24"/>
              </w:rPr>
              <w:t> 2.</w:t>
            </w:r>
            <w:hyperlink r:id="rId10" w:tgtFrame="_blank" w:history="1">
              <w:r w:rsidRPr="0076756D">
                <w:rPr>
                  <w:rStyle w:val="s17"/>
                  <w:color w:val="0000FF"/>
                  <w:sz w:val="24"/>
                  <w:szCs w:val="24"/>
                  <w:u w:val="single"/>
                </w:rPr>
                <w:t>http://www</w:t>
              </w:r>
            </w:hyperlink>
            <w:r w:rsidRPr="0076756D">
              <w:rPr>
                <w:rStyle w:val="s18"/>
                <w:sz w:val="24"/>
                <w:szCs w:val="24"/>
              </w:rPr>
              <w:t xml:space="preserve">, у </w:t>
            </w:r>
            <w:proofErr w:type="spellStart"/>
            <w:r w:rsidRPr="0076756D">
              <w:rPr>
                <w:rStyle w:val="s18"/>
                <w:sz w:val="24"/>
                <w:szCs w:val="24"/>
              </w:rPr>
              <w:t>centre</w:t>
            </w:r>
            <w:proofErr w:type="spellEnd"/>
            <w:r w:rsidRPr="0076756D">
              <w:rPr>
                <w:rStyle w:val="s18"/>
                <w:sz w:val="24"/>
                <w:szCs w:val="24"/>
              </w:rPr>
              <w:t xml:space="preserve">, </w:t>
            </w:r>
            <w:proofErr w:type="spellStart"/>
            <w:r w:rsidRPr="0076756D">
              <w:rPr>
                <w:rStyle w:val="s18"/>
                <w:sz w:val="24"/>
                <w:szCs w:val="24"/>
              </w:rPr>
              <w:t>org</w:t>
            </w:r>
            <w:proofErr w:type="spellEnd"/>
            <w:r w:rsidRPr="0076756D">
              <w:rPr>
                <w:rStyle w:val="s11"/>
                <w:sz w:val="24"/>
                <w:szCs w:val="24"/>
              </w:rPr>
              <w:t xml:space="preserve"> - Молодежный центр прав человека (Москва)</w:t>
            </w:r>
          </w:p>
          <w:p w:rsidR="006014EF" w:rsidRPr="0076756D" w:rsidRDefault="006014EF" w:rsidP="006014EF">
            <w:pPr>
              <w:pStyle w:val="p106"/>
              <w:spacing w:before="0" w:beforeAutospacing="0" w:after="0" w:afterAutospacing="0"/>
              <w:rPr>
                <w:sz w:val="24"/>
                <w:szCs w:val="24"/>
              </w:rPr>
            </w:pPr>
            <w:r w:rsidRPr="0076756D">
              <w:rPr>
                <w:sz w:val="24"/>
                <w:szCs w:val="24"/>
              </w:rPr>
              <w:t>3.</w:t>
            </w:r>
            <w:hyperlink r:id="rId11" w:tgtFrame="_blank" w:history="1">
              <w:r w:rsidRPr="0076756D">
                <w:rPr>
                  <w:rStyle w:val="s17"/>
                  <w:color w:val="0000FF"/>
                  <w:sz w:val="24"/>
                  <w:szCs w:val="24"/>
                  <w:u w:val="single"/>
                </w:rPr>
                <w:t>http://www</w:t>
              </w:r>
            </w:hyperlink>
            <w:r w:rsidRPr="0076756D">
              <w:rPr>
                <w:rStyle w:val="s18"/>
                <w:sz w:val="24"/>
                <w:szCs w:val="24"/>
              </w:rPr>
              <w:t xml:space="preserve">, </w:t>
            </w:r>
            <w:proofErr w:type="spellStart"/>
            <w:r w:rsidRPr="0076756D">
              <w:rPr>
                <w:rStyle w:val="s18"/>
                <w:sz w:val="24"/>
                <w:szCs w:val="24"/>
              </w:rPr>
              <w:t>hro</w:t>
            </w:r>
            <w:proofErr w:type="spellEnd"/>
            <w:r w:rsidRPr="0076756D">
              <w:rPr>
                <w:rStyle w:val="s18"/>
                <w:sz w:val="24"/>
                <w:szCs w:val="24"/>
              </w:rPr>
              <w:t xml:space="preserve">. </w:t>
            </w:r>
            <w:proofErr w:type="spellStart"/>
            <w:r w:rsidRPr="0076756D">
              <w:rPr>
                <w:rStyle w:val="s18"/>
                <w:sz w:val="24"/>
                <w:szCs w:val="24"/>
              </w:rPr>
              <w:t>org</w:t>
            </w:r>
            <w:proofErr w:type="spellEnd"/>
            <w:r w:rsidRPr="0076756D">
              <w:rPr>
                <w:rStyle w:val="s11"/>
                <w:sz w:val="24"/>
                <w:szCs w:val="24"/>
              </w:rPr>
              <w:t xml:space="preserve"> - Сайт правозащитных организаций</w:t>
            </w:r>
          </w:p>
          <w:p w:rsidR="006014EF" w:rsidRPr="0076756D" w:rsidRDefault="006014EF" w:rsidP="006014EF">
            <w:pPr>
              <w:rPr>
                <w:sz w:val="24"/>
                <w:szCs w:val="24"/>
              </w:rPr>
            </w:pPr>
            <w:r w:rsidRPr="0076756D">
              <w:rPr>
                <w:sz w:val="24"/>
                <w:szCs w:val="24"/>
              </w:rPr>
              <w:t>4.Семейный Кодекс РФ</w:t>
            </w:r>
          </w:p>
          <w:p w:rsidR="006014EF" w:rsidRPr="0076756D" w:rsidRDefault="006014EF" w:rsidP="006014EF">
            <w:pPr>
              <w:rPr>
                <w:sz w:val="24"/>
                <w:szCs w:val="24"/>
              </w:rPr>
            </w:pPr>
            <w:r w:rsidRPr="0076756D">
              <w:rPr>
                <w:sz w:val="24"/>
                <w:szCs w:val="24"/>
              </w:rPr>
              <w:t>5.Уголовный кодекс РФ</w:t>
            </w:r>
          </w:p>
          <w:p w:rsidR="005011E8" w:rsidRPr="005011E8" w:rsidRDefault="006014EF" w:rsidP="006014EF">
            <w:pPr>
              <w:jc w:val="both"/>
              <w:rPr>
                <w:sz w:val="24"/>
                <w:szCs w:val="24"/>
              </w:rPr>
            </w:pPr>
            <w:r w:rsidRPr="0076756D">
              <w:rPr>
                <w:sz w:val="24"/>
                <w:szCs w:val="24"/>
              </w:rPr>
              <w:t>6.http//</w:t>
            </w:r>
            <w:proofErr w:type="spellStart"/>
            <w:r w:rsidRPr="0076756D">
              <w:rPr>
                <w:sz w:val="24"/>
                <w:szCs w:val="24"/>
              </w:rPr>
              <w:t>san.tverwebsite.ru</w:t>
            </w:r>
            <w:proofErr w:type="spellEnd"/>
          </w:p>
        </w:tc>
      </w:tr>
    </w:tbl>
    <w:p w:rsidR="005011E8" w:rsidRDefault="005011E8" w:rsidP="00415213">
      <w:pPr>
        <w:jc w:val="center"/>
      </w:pPr>
    </w:p>
    <w:p w:rsidR="00415213" w:rsidRPr="005011E8" w:rsidRDefault="00415213" w:rsidP="005011E8">
      <w:pPr>
        <w:jc w:val="both"/>
      </w:pPr>
    </w:p>
    <w:p w:rsidR="005011E8" w:rsidRDefault="005011E8" w:rsidP="005011E8">
      <w:pPr>
        <w:ind w:left="-567" w:right="-143"/>
      </w:pPr>
    </w:p>
    <w:sectPr w:rsidR="005011E8" w:rsidSect="004152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BE9"/>
    <w:multiLevelType w:val="hybridMultilevel"/>
    <w:tmpl w:val="1CAC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11E8"/>
    <w:rsid w:val="002900C3"/>
    <w:rsid w:val="002D1BFA"/>
    <w:rsid w:val="0038007B"/>
    <w:rsid w:val="003907EF"/>
    <w:rsid w:val="003930E1"/>
    <w:rsid w:val="00415213"/>
    <w:rsid w:val="004F799C"/>
    <w:rsid w:val="005011E8"/>
    <w:rsid w:val="0052250E"/>
    <w:rsid w:val="005A7744"/>
    <w:rsid w:val="006014EF"/>
    <w:rsid w:val="006F02E5"/>
    <w:rsid w:val="00762719"/>
    <w:rsid w:val="00771154"/>
    <w:rsid w:val="00AB6F2F"/>
    <w:rsid w:val="00AC54E8"/>
    <w:rsid w:val="00C12F40"/>
    <w:rsid w:val="00DF1D96"/>
    <w:rsid w:val="00EF2420"/>
    <w:rsid w:val="00F3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5011E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10">
    <w:name w:val="c10"/>
    <w:basedOn w:val="a"/>
    <w:rsid w:val="005011E8"/>
    <w:pPr>
      <w:spacing w:before="100" w:beforeAutospacing="1" w:after="100" w:afterAutospacing="1"/>
    </w:pPr>
  </w:style>
  <w:style w:type="character" w:customStyle="1" w:styleId="c1">
    <w:name w:val="c1"/>
    <w:basedOn w:val="a0"/>
    <w:rsid w:val="005011E8"/>
  </w:style>
  <w:style w:type="character" w:styleId="a4">
    <w:name w:val="Hyperlink"/>
    <w:basedOn w:val="a0"/>
    <w:uiPriority w:val="99"/>
    <w:unhideWhenUsed/>
    <w:rsid w:val="005011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11E8"/>
    <w:pPr>
      <w:ind w:left="720"/>
      <w:contextualSpacing/>
    </w:pPr>
  </w:style>
  <w:style w:type="character" w:customStyle="1" w:styleId="s11">
    <w:name w:val="s11"/>
    <w:basedOn w:val="a0"/>
    <w:rsid w:val="006014EF"/>
  </w:style>
  <w:style w:type="paragraph" w:customStyle="1" w:styleId="p106">
    <w:name w:val="p106"/>
    <w:basedOn w:val="a"/>
    <w:rsid w:val="006014EF"/>
    <w:pPr>
      <w:spacing w:before="100" w:beforeAutospacing="1" w:after="100" w:afterAutospacing="1"/>
    </w:pPr>
  </w:style>
  <w:style w:type="character" w:customStyle="1" w:styleId="s16">
    <w:name w:val="s16"/>
    <w:basedOn w:val="a0"/>
    <w:rsid w:val="006014EF"/>
  </w:style>
  <w:style w:type="character" w:customStyle="1" w:styleId="s17">
    <w:name w:val="s17"/>
    <w:basedOn w:val="a0"/>
    <w:rsid w:val="006014EF"/>
  </w:style>
  <w:style w:type="character" w:customStyle="1" w:styleId="s18">
    <w:name w:val="s18"/>
    <w:basedOn w:val="a0"/>
    <w:rsid w:val="006014EF"/>
  </w:style>
  <w:style w:type="paragraph" w:customStyle="1" w:styleId="p107">
    <w:name w:val="p107"/>
    <w:basedOn w:val="a"/>
    <w:rsid w:val="006014EF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6014EF"/>
    <w:pPr>
      <w:widowControl w:val="0"/>
      <w:shd w:val="clear" w:color="auto" w:fill="FFFFFF"/>
      <w:spacing w:line="307" w:lineRule="exact"/>
    </w:pPr>
  </w:style>
  <w:style w:type="paragraph" w:styleId="a6">
    <w:name w:val="Balloon Text"/>
    <w:basedOn w:val="a"/>
    <w:link w:val="a7"/>
    <w:uiPriority w:val="99"/>
    <w:semiHidden/>
    <w:unhideWhenUsed/>
    <w:rsid w:val="00415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sector.relarn.ru/prav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lck.yandex.ru/redir/dv/*data=url%3Dhttp%253A%252F%252Fwww%26ts%3D1448534810%26uid%3D131923701429105136&amp;sign=0cd938b1c6b245ae0b33b599361b61b5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ck.yandex.ru/redir/dv/*data=url%3Dhttp%253A%252F%252Fwww%26ts%3D1448534810%26uid%3D131923701429105136&amp;sign=0cd938b1c6b245ae0b33b599361b61b5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http%253A%252F%252Fschool-sector%26ts%3D1448534810%26uid%3D131923701429105136&amp;sign=aa94644b318ae6ad23aa435eb2b238a1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B82A-9DA2-470D-A1E8-28F14F67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2016-09-28T06:41:00Z</cp:lastPrinted>
  <dcterms:created xsi:type="dcterms:W3CDTF">2016-09-28T05:39:00Z</dcterms:created>
  <dcterms:modified xsi:type="dcterms:W3CDTF">2017-10-17T13:08:00Z</dcterms:modified>
</cp:coreProperties>
</file>